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F3" w:rsidRPr="006E497E" w:rsidRDefault="006E497E" w:rsidP="006E497E">
      <w:pPr>
        <w:pStyle w:val="NoSpacing"/>
        <w:jc w:val="center"/>
        <w:rPr>
          <w:b/>
          <w:sz w:val="36"/>
          <w:szCs w:val="36"/>
        </w:rPr>
      </w:pPr>
      <w:r w:rsidRPr="006E497E">
        <w:rPr>
          <w:b/>
          <w:sz w:val="36"/>
          <w:szCs w:val="36"/>
        </w:rPr>
        <w:t>AP European History Summer Assignment</w:t>
      </w:r>
    </w:p>
    <w:p w:rsidR="006E497E" w:rsidRPr="006E497E" w:rsidRDefault="006E497E" w:rsidP="006E497E">
      <w:pPr>
        <w:pStyle w:val="NoSpacing"/>
        <w:jc w:val="center"/>
        <w:rPr>
          <w:b/>
          <w:sz w:val="36"/>
          <w:szCs w:val="36"/>
        </w:rPr>
      </w:pPr>
      <w:r w:rsidRPr="006E497E">
        <w:rPr>
          <w:b/>
          <w:sz w:val="36"/>
          <w:szCs w:val="36"/>
        </w:rPr>
        <w:t>2015-2016</w:t>
      </w:r>
    </w:p>
    <w:p w:rsidR="006E497E" w:rsidRDefault="006E497E" w:rsidP="006E497E">
      <w:pPr>
        <w:pStyle w:val="NoSpacing"/>
      </w:pPr>
    </w:p>
    <w:p w:rsidR="006E497E" w:rsidRDefault="006E497E" w:rsidP="006E497E">
      <w:pPr>
        <w:pStyle w:val="NoSpacing"/>
        <w:rPr>
          <w:sz w:val="24"/>
          <w:szCs w:val="24"/>
        </w:rPr>
      </w:pPr>
    </w:p>
    <w:p w:rsidR="006E497E" w:rsidRDefault="006E497E" w:rsidP="006E497E">
      <w:pPr>
        <w:pStyle w:val="NoSpacing"/>
        <w:rPr>
          <w:sz w:val="24"/>
          <w:szCs w:val="24"/>
        </w:rPr>
      </w:pPr>
      <w:r>
        <w:rPr>
          <w:sz w:val="24"/>
          <w:szCs w:val="24"/>
        </w:rPr>
        <w:t xml:space="preserve">Welcome to AP European History! I’m glad that you have chosen to sign up for this course, and am looking forward to working with your throughout the upcoming school year. This course covers European history from the Renaissance to the modern world. In order to accomplish everything we have to do in the eight months prior to the AP test, we’re going to have to do some background work over the summer. This paper will lay out the requirements for the summer assignment and give you some information that you will need for the upcoming course. </w:t>
      </w:r>
    </w:p>
    <w:p w:rsidR="00C40BAF" w:rsidRDefault="00C40BAF" w:rsidP="006E497E">
      <w:pPr>
        <w:pStyle w:val="NoSpacing"/>
        <w:rPr>
          <w:sz w:val="24"/>
          <w:szCs w:val="24"/>
        </w:rPr>
      </w:pPr>
    </w:p>
    <w:p w:rsidR="00C40BAF" w:rsidRPr="00C40BAF" w:rsidRDefault="00C40BAF" w:rsidP="006E497E">
      <w:pPr>
        <w:pStyle w:val="NoSpacing"/>
        <w:rPr>
          <w:b/>
          <w:sz w:val="24"/>
          <w:szCs w:val="24"/>
        </w:rPr>
      </w:pPr>
      <w:r w:rsidRPr="00C40BAF">
        <w:rPr>
          <w:b/>
          <w:sz w:val="24"/>
          <w:szCs w:val="24"/>
        </w:rPr>
        <w:t>NOTEBOOK</w:t>
      </w:r>
    </w:p>
    <w:p w:rsidR="00C40BAF" w:rsidRDefault="00C40BAF" w:rsidP="006E497E">
      <w:pPr>
        <w:pStyle w:val="NoSpacing"/>
        <w:rPr>
          <w:sz w:val="24"/>
          <w:szCs w:val="24"/>
        </w:rPr>
      </w:pPr>
      <w:r>
        <w:rPr>
          <w:sz w:val="24"/>
          <w:szCs w:val="24"/>
        </w:rPr>
        <w:t>For the upcoming course, you will need one 2 inch, 3-ring binder. You will also need a 200 page (at least) spiral notebook to go into your binder. Might as well go ahead and get them now!</w:t>
      </w:r>
    </w:p>
    <w:p w:rsidR="000649B4" w:rsidRDefault="000649B4" w:rsidP="006E497E">
      <w:pPr>
        <w:pStyle w:val="NoSpacing"/>
        <w:rPr>
          <w:sz w:val="24"/>
          <w:szCs w:val="24"/>
        </w:rPr>
      </w:pPr>
    </w:p>
    <w:p w:rsidR="000649B4" w:rsidRPr="00D4303A" w:rsidRDefault="000649B4" w:rsidP="006E497E">
      <w:pPr>
        <w:pStyle w:val="NoSpacing"/>
        <w:rPr>
          <w:b/>
          <w:sz w:val="24"/>
          <w:szCs w:val="24"/>
        </w:rPr>
      </w:pPr>
      <w:r w:rsidRPr="00D4303A">
        <w:rPr>
          <w:b/>
          <w:sz w:val="24"/>
          <w:szCs w:val="24"/>
        </w:rPr>
        <w:t>SUMMER ASSIGNMENTS</w:t>
      </w:r>
    </w:p>
    <w:p w:rsidR="000649B4" w:rsidRDefault="000649B4" w:rsidP="006E497E">
      <w:pPr>
        <w:pStyle w:val="NoSpacing"/>
        <w:rPr>
          <w:sz w:val="24"/>
          <w:szCs w:val="24"/>
        </w:rPr>
      </w:pPr>
      <w:r>
        <w:rPr>
          <w:sz w:val="24"/>
          <w:szCs w:val="24"/>
        </w:rPr>
        <w:t xml:space="preserve">1. European geography: You will be given two maps; one for the physical geography of Europe, and one for the political geography of Europe. You will also be given a list of the countries and major physical features of the continent. </w:t>
      </w:r>
    </w:p>
    <w:p w:rsidR="000649B4" w:rsidRDefault="000649B4" w:rsidP="000649B4">
      <w:pPr>
        <w:pStyle w:val="NoSpacing"/>
        <w:ind w:left="720"/>
        <w:rPr>
          <w:sz w:val="24"/>
          <w:szCs w:val="24"/>
        </w:rPr>
      </w:pPr>
      <w:r>
        <w:rPr>
          <w:sz w:val="24"/>
          <w:szCs w:val="24"/>
        </w:rPr>
        <w:t>Physical Map:</w:t>
      </w:r>
      <w:r>
        <w:rPr>
          <w:sz w:val="24"/>
          <w:szCs w:val="24"/>
        </w:rPr>
        <w:tab/>
        <w:t xml:space="preserve">In BROWN ink/pencil/crayon, draw in and label the mountains listed. In BLUE ink/pencil/crayon, draw in and label the major bodies of water listed. </w:t>
      </w:r>
    </w:p>
    <w:p w:rsidR="000649B4" w:rsidRDefault="000649B4" w:rsidP="000649B4">
      <w:pPr>
        <w:pStyle w:val="NoSpacing"/>
        <w:ind w:left="720"/>
        <w:rPr>
          <w:sz w:val="24"/>
          <w:szCs w:val="24"/>
        </w:rPr>
      </w:pPr>
    </w:p>
    <w:p w:rsidR="000649B4" w:rsidRDefault="000649B4" w:rsidP="000649B4">
      <w:pPr>
        <w:pStyle w:val="NoSpacing"/>
        <w:ind w:left="720"/>
        <w:rPr>
          <w:sz w:val="24"/>
          <w:szCs w:val="24"/>
        </w:rPr>
      </w:pPr>
      <w:r>
        <w:rPr>
          <w:sz w:val="24"/>
          <w:szCs w:val="24"/>
        </w:rPr>
        <w:t>Political Map: In BLACK, label the countries listed and place and label on the map their respective capitols.</w:t>
      </w:r>
    </w:p>
    <w:p w:rsidR="000649B4" w:rsidRDefault="000649B4" w:rsidP="000649B4">
      <w:pPr>
        <w:pStyle w:val="NoSpacing"/>
        <w:rPr>
          <w:sz w:val="24"/>
          <w:szCs w:val="24"/>
        </w:rPr>
      </w:pPr>
    </w:p>
    <w:p w:rsidR="000649B4" w:rsidRDefault="000649B4" w:rsidP="000649B4">
      <w:pPr>
        <w:pStyle w:val="NoSpacing"/>
        <w:rPr>
          <w:sz w:val="24"/>
          <w:szCs w:val="24"/>
        </w:rPr>
      </w:pPr>
      <w:r>
        <w:rPr>
          <w:sz w:val="24"/>
          <w:szCs w:val="24"/>
        </w:rPr>
        <w:t xml:space="preserve">2. Complete the chart covering the introductory sections of your book and Chapter 9. </w:t>
      </w:r>
    </w:p>
    <w:p w:rsidR="000649B4" w:rsidRDefault="000649B4" w:rsidP="000649B4">
      <w:pPr>
        <w:pStyle w:val="NoSpacing"/>
        <w:rPr>
          <w:sz w:val="24"/>
          <w:szCs w:val="24"/>
        </w:rPr>
      </w:pPr>
    </w:p>
    <w:p w:rsidR="00D4303A" w:rsidRDefault="000649B4" w:rsidP="000649B4">
      <w:pPr>
        <w:pStyle w:val="NoSpacing"/>
        <w:rPr>
          <w:sz w:val="24"/>
          <w:szCs w:val="24"/>
        </w:rPr>
      </w:pPr>
      <w:r w:rsidRPr="00D4303A">
        <w:rPr>
          <w:b/>
          <w:sz w:val="24"/>
          <w:szCs w:val="24"/>
        </w:rPr>
        <w:t>DUE DATE</w:t>
      </w:r>
      <w:r>
        <w:rPr>
          <w:sz w:val="24"/>
          <w:szCs w:val="24"/>
        </w:rPr>
        <w:t xml:space="preserve"> </w:t>
      </w:r>
    </w:p>
    <w:p w:rsidR="000649B4" w:rsidRDefault="000649B4" w:rsidP="000649B4">
      <w:pPr>
        <w:pStyle w:val="NoSpacing"/>
        <w:rPr>
          <w:sz w:val="24"/>
          <w:szCs w:val="24"/>
        </w:rPr>
      </w:pPr>
      <w:r>
        <w:rPr>
          <w:sz w:val="24"/>
          <w:szCs w:val="24"/>
        </w:rPr>
        <w:t xml:space="preserve">Summer assignments are due the FIRST </w:t>
      </w:r>
      <w:r w:rsidR="001C55DF">
        <w:rPr>
          <w:sz w:val="24"/>
          <w:szCs w:val="24"/>
        </w:rPr>
        <w:t>(AUGUST 31</w:t>
      </w:r>
      <w:r w:rsidR="001C55DF" w:rsidRPr="001C55DF">
        <w:rPr>
          <w:sz w:val="24"/>
          <w:szCs w:val="24"/>
          <w:vertAlign w:val="superscript"/>
        </w:rPr>
        <w:t>st</w:t>
      </w:r>
      <w:r w:rsidR="001C55DF">
        <w:rPr>
          <w:sz w:val="24"/>
          <w:szCs w:val="24"/>
        </w:rPr>
        <w:t xml:space="preserve">) </w:t>
      </w:r>
      <w:r>
        <w:rPr>
          <w:sz w:val="24"/>
          <w:szCs w:val="24"/>
        </w:rPr>
        <w:t xml:space="preserve">day of class. </w:t>
      </w:r>
      <w:r w:rsidR="001C55DF">
        <w:rPr>
          <w:sz w:val="24"/>
          <w:szCs w:val="24"/>
        </w:rPr>
        <w:t xml:space="preserve">This is considered a major project, meaning you will be penalized ONE GRADE LEVEL per day late. </w:t>
      </w:r>
    </w:p>
    <w:p w:rsidR="0080138C" w:rsidRDefault="0080138C" w:rsidP="000649B4">
      <w:pPr>
        <w:pStyle w:val="NoSpacing"/>
        <w:rPr>
          <w:sz w:val="24"/>
          <w:szCs w:val="24"/>
        </w:rPr>
      </w:pPr>
    </w:p>
    <w:p w:rsidR="00D4303A" w:rsidRDefault="001C55DF" w:rsidP="000649B4">
      <w:pPr>
        <w:pStyle w:val="NoSpacing"/>
        <w:rPr>
          <w:sz w:val="24"/>
          <w:szCs w:val="24"/>
        </w:rPr>
      </w:pPr>
      <w:r w:rsidRPr="00D4303A">
        <w:rPr>
          <w:b/>
          <w:sz w:val="24"/>
          <w:szCs w:val="24"/>
        </w:rPr>
        <w:t>ASSESSMENT</w:t>
      </w:r>
      <w:r w:rsidR="00D4303A" w:rsidRPr="00D4303A">
        <w:rPr>
          <w:b/>
          <w:sz w:val="24"/>
          <w:szCs w:val="24"/>
        </w:rPr>
        <w:t>S</w:t>
      </w:r>
      <w:r>
        <w:rPr>
          <w:sz w:val="24"/>
          <w:szCs w:val="24"/>
        </w:rPr>
        <w:t xml:space="preserve"> </w:t>
      </w:r>
    </w:p>
    <w:p w:rsidR="001C55DF" w:rsidRDefault="001C55DF" w:rsidP="000649B4">
      <w:pPr>
        <w:pStyle w:val="NoSpacing"/>
        <w:rPr>
          <w:sz w:val="24"/>
          <w:szCs w:val="24"/>
        </w:rPr>
      </w:pPr>
      <w:r>
        <w:rPr>
          <w:sz w:val="24"/>
          <w:szCs w:val="24"/>
        </w:rPr>
        <w:t>There will be an assessment over the geography on the SECOND DAY (SEPTEMBER 1</w:t>
      </w:r>
      <w:r w:rsidRPr="001C55DF">
        <w:rPr>
          <w:sz w:val="24"/>
          <w:szCs w:val="24"/>
          <w:vertAlign w:val="superscript"/>
        </w:rPr>
        <w:t>st</w:t>
      </w:r>
      <w:r>
        <w:rPr>
          <w:sz w:val="24"/>
          <w:szCs w:val="24"/>
        </w:rPr>
        <w:t>)</w:t>
      </w:r>
      <w:r w:rsidR="00D4303A">
        <w:rPr>
          <w:sz w:val="24"/>
          <w:szCs w:val="24"/>
        </w:rPr>
        <w:t xml:space="preserve"> </w:t>
      </w:r>
      <w:r>
        <w:rPr>
          <w:sz w:val="24"/>
          <w:szCs w:val="24"/>
        </w:rPr>
        <w:t>of class. We will spend a few days reviewing chapter 9 and you will be assessed on that material on FRIDAY, SEPTEMBER 11</w:t>
      </w:r>
      <w:r w:rsidRPr="001C55DF">
        <w:rPr>
          <w:sz w:val="24"/>
          <w:szCs w:val="24"/>
          <w:vertAlign w:val="superscript"/>
        </w:rPr>
        <w:t>th</w:t>
      </w:r>
      <w:r>
        <w:rPr>
          <w:sz w:val="24"/>
          <w:szCs w:val="24"/>
        </w:rPr>
        <w:t xml:space="preserve">. </w:t>
      </w:r>
    </w:p>
    <w:p w:rsidR="00D4303A" w:rsidRDefault="00D4303A" w:rsidP="000649B4">
      <w:pPr>
        <w:pStyle w:val="NoSpacing"/>
        <w:rPr>
          <w:sz w:val="24"/>
          <w:szCs w:val="24"/>
        </w:rPr>
      </w:pPr>
    </w:p>
    <w:p w:rsidR="00D4303A" w:rsidRPr="00D4303A" w:rsidRDefault="00D4303A" w:rsidP="000649B4">
      <w:pPr>
        <w:pStyle w:val="NoSpacing"/>
        <w:rPr>
          <w:b/>
          <w:sz w:val="24"/>
          <w:szCs w:val="24"/>
        </w:rPr>
      </w:pPr>
      <w:r w:rsidRPr="00D4303A">
        <w:rPr>
          <w:b/>
          <w:sz w:val="24"/>
          <w:szCs w:val="24"/>
        </w:rPr>
        <w:t xml:space="preserve">ONLINE RESOUCES </w:t>
      </w:r>
    </w:p>
    <w:p w:rsidR="00D4303A" w:rsidRDefault="00D4303A" w:rsidP="000649B4">
      <w:pPr>
        <w:pStyle w:val="NoSpacing"/>
        <w:rPr>
          <w:sz w:val="24"/>
          <w:szCs w:val="24"/>
        </w:rPr>
      </w:pPr>
      <w:r>
        <w:rPr>
          <w:sz w:val="24"/>
          <w:szCs w:val="24"/>
        </w:rPr>
        <w:t xml:space="preserve">You will be given a set of instructions on how to sign up for the online resources for the class. Anyone who has computer/internet access at home over the summer can go ahead and sign in to our class. There is an eBook version of your textbook included in the resources. If you DO NOT have computer/internet access over the summer, it is not a problem you can sign in when we return to school in August. </w:t>
      </w:r>
    </w:p>
    <w:p w:rsidR="00D4303A" w:rsidRDefault="00D4303A" w:rsidP="000649B4">
      <w:pPr>
        <w:pStyle w:val="NoSpacing"/>
        <w:rPr>
          <w:sz w:val="24"/>
          <w:szCs w:val="24"/>
        </w:rPr>
      </w:pPr>
    </w:p>
    <w:p w:rsidR="00D4303A" w:rsidRPr="00D4303A" w:rsidRDefault="00D4303A" w:rsidP="000649B4">
      <w:pPr>
        <w:pStyle w:val="NoSpacing"/>
        <w:rPr>
          <w:b/>
          <w:sz w:val="24"/>
          <w:szCs w:val="24"/>
        </w:rPr>
      </w:pPr>
      <w:r w:rsidRPr="00D4303A">
        <w:rPr>
          <w:b/>
          <w:sz w:val="24"/>
          <w:szCs w:val="24"/>
        </w:rPr>
        <w:t>CLASS WEBSITE</w:t>
      </w:r>
    </w:p>
    <w:p w:rsidR="0080138C" w:rsidRDefault="00D4303A" w:rsidP="006E497E">
      <w:pPr>
        <w:pStyle w:val="NoSpacing"/>
        <w:rPr>
          <w:sz w:val="24"/>
          <w:szCs w:val="24"/>
        </w:rPr>
      </w:pPr>
      <w:r>
        <w:rPr>
          <w:sz w:val="24"/>
          <w:szCs w:val="24"/>
        </w:rPr>
        <w:t xml:space="preserve">The website for this class can be found at </w:t>
      </w:r>
      <w:r w:rsidRPr="00D4303A">
        <w:rPr>
          <w:i/>
          <w:sz w:val="24"/>
          <w:szCs w:val="24"/>
        </w:rPr>
        <w:t>http://</w:t>
      </w:r>
      <w:proofErr w:type="gramStart"/>
      <w:r w:rsidRPr="00D4303A">
        <w:rPr>
          <w:i/>
          <w:sz w:val="24"/>
          <w:szCs w:val="24"/>
        </w:rPr>
        <w:t>chsconard.weebly.com</w:t>
      </w:r>
      <w:r>
        <w:rPr>
          <w:sz w:val="24"/>
          <w:szCs w:val="24"/>
        </w:rPr>
        <w:t xml:space="preserve"> .</w:t>
      </w:r>
      <w:proofErr w:type="gramEnd"/>
      <w:r>
        <w:rPr>
          <w:sz w:val="24"/>
          <w:szCs w:val="24"/>
        </w:rPr>
        <w:t xml:space="preserve">  Copies of all the materials needed for the summer assignment can be found under AP EUROPEAN HISTORY in the Summer Assignment tab. </w:t>
      </w:r>
      <w:r w:rsidR="00C40BAF">
        <w:rPr>
          <w:sz w:val="24"/>
          <w:szCs w:val="24"/>
        </w:rPr>
        <w:t xml:space="preserve">The website should be turned over for the </w:t>
      </w:r>
      <w:proofErr w:type="gramStart"/>
      <w:r w:rsidR="00C40BAF">
        <w:rPr>
          <w:sz w:val="24"/>
          <w:szCs w:val="24"/>
        </w:rPr>
        <w:t>new year</w:t>
      </w:r>
      <w:proofErr w:type="gramEnd"/>
      <w:r w:rsidR="00C40BAF">
        <w:rPr>
          <w:sz w:val="24"/>
          <w:szCs w:val="24"/>
        </w:rPr>
        <w:t xml:space="preserve"> by the end of June. </w:t>
      </w:r>
      <w:bookmarkStart w:id="0" w:name="_GoBack"/>
      <w:bookmarkEnd w:id="0"/>
    </w:p>
    <w:p w:rsidR="0080138C" w:rsidRDefault="0080138C" w:rsidP="006E497E">
      <w:pPr>
        <w:pStyle w:val="NoSpacing"/>
        <w:rPr>
          <w:sz w:val="24"/>
          <w:szCs w:val="24"/>
        </w:rPr>
      </w:pPr>
    </w:p>
    <w:p w:rsidR="0080138C" w:rsidRDefault="0080138C" w:rsidP="0080138C">
      <w:pPr>
        <w:pStyle w:val="NoSpacing"/>
        <w:rPr>
          <w:b/>
          <w:sz w:val="24"/>
          <w:szCs w:val="24"/>
        </w:rPr>
      </w:pPr>
      <w:r>
        <w:rPr>
          <w:b/>
          <w:sz w:val="24"/>
          <w:szCs w:val="24"/>
        </w:rPr>
        <w:t>NOTEBOOK TERMS/IDENTIFICATIONS</w:t>
      </w:r>
    </w:p>
    <w:p w:rsidR="0080138C" w:rsidRDefault="0080138C" w:rsidP="0080138C">
      <w:pPr>
        <w:pStyle w:val="NoSpacing"/>
        <w:rPr>
          <w:sz w:val="24"/>
          <w:szCs w:val="24"/>
        </w:rPr>
      </w:pPr>
      <w:r w:rsidRPr="0080138C">
        <w:rPr>
          <w:sz w:val="24"/>
          <w:szCs w:val="24"/>
        </w:rPr>
        <w:lastRenderedPageBreak/>
        <w:t xml:space="preserve">The following items should be </w:t>
      </w:r>
      <w:r>
        <w:rPr>
          <w:sz w:val="24"/>
          <w:szCs w:val="24"/>
        </w:rPr>
        <w:t>identified in your book as you read. Write a short definition/summary of each item and place it in your notebook. You will not hand these items in; they will be part of your notebook grade.</w:t>
      </w:r>
    </w:p>
    <w:p w:rsidR="0080138C" w:rsidRPr="0080138C" w:rsidRDefault="0080138C" w:rsidP="0080138C">
      <w:pPr>
        <w:pStyle w:val="NoSpacing"/>
        <w:rPr>
          <w:sz w:val="24"/>
          <w:szCs w:val="24"/>
        </w:rPr>
      </w:pPr>
    </w:p>
    <w:p w:rsidR="0080138C" w:rsidRPr="0080138C" w:rsidRDefault="0080138C" w:rsidP="0080138C">
      <w:pPr>
        <w:spacing w:after="0" w:line="240" w:lineRule="auto"/>
        <w:rPr>
          <w:rFonts w:eastAsia="Times New Roman" w:cs="Times New Roman"/>
        </w:rPr>
      </w:pPr>
      <w:r w:rsidRPr="0080138C">
        <w:rPr>
          <w:rFonts w:eastAsia="Times New Roman" w:cs="Times New Roman"/>
        </w:rPr>
        <w:t>Black Death</w:t>
      </w:r>
    </w:p>
    <w:p w:rsidR="0080138C" w:rsidRPr="0080138C" w:rsidRDefault="0080138C" w:rsidP="0080138C">
      <w:pPr>
        <w:spacing w:after="0" w:line="240" w:lineRule="auto"/>
        <w:rPr>
          <w:rFonts w:eastAsia="Times New Roman" w:cs="Times New Roman"/>
        </w:rPr>
      </w:pPr>
      <w:r w:rsidRPr="0080138C">
        <w:rPr>
          <w:rFonts w:eastAsia="Times New Roman" w:cs="Times New Roman"/>
          <w:i/>
        </w:rPr>
        <w:t xml:space="preserve">Decameron </w:t>
      </w:r>
      <w:r w:rsidRPr="0080138C">
        <w:rPr>
          <w:rFonts w:eastAsia="Times New Roman" w:cs="Times New Roman"/>
        </w:rPr>
        <w:t xml:space="preserve">by </w:t>
      </w:r>
      <w:proofErr w:type="spellStart"/>
      <w:r w:rsidRPr="0080138C">
        <w:rPr>
          <w:rFonts w:eastAsia="Times New Roman" w:cs="Times New Roman"/>
        </w:rPr>
        <w:t>Boccacio</w:t>
      </w:r>
      <w:proofErr w:type="spellEnd"/>
    </w:p>
    <w:p w:rsidR="0080138C" w:rsidRPr="0080138C" w:rsidRDefault="0080138C" w:rsidP="0080138C">
      <w:pPr>
        <w:spacing w:after="0" w:line="240" w:lineRule="auto"/>
        <w:rPr>
          <w:rFonts w:eastAsia="Times New Roman" w:cs="Times New Roman"/>
        </w:rPr>
      </w:pPr>
      <w:r w:rsidRPr="0080138C">
        <w:rPr>
          <w:rFonts w:eastAsia="Times New Roman" w:cs="Times New Roman"/>
        </w:rPr>
        <w:t>Flagellants</w:t>
      </w:r>
    </w:p>
    <w:p w:rsidR="0080138C" w:rsidRPr="0080138C" w:rsidRDefault="0080138C" w:rsidP="0080138C">
      <w:pPr>
        <w:spacing w:after="0" w:line="240" w:lineRule="auto"/>
        <w:rPr>
          <w:rFonts w:eastAsia="Times New Roman" w:cs="Times New Roman"/>
        </w:rPr>
      </w:pPr>
      <w:r w:rsidRPr="0080138C">
        <w:rPr>
          <w:rFonts w:eastAsia="Times New Roman" w:cs="Times New Roman"/>
        </w:rPr>
        <w:t>1351 Statute of Laborers</w:t>
      </w:r>
    </w:p>
    <w:p w:rsidR="0080138C" w:rsidRPr="0080138C" w:rsidRDefault="0080138C" w:rsidP="0080138C">
      <w:pPr>
        <w:spacing w:after="0" w:line="240" w:lineRule="auto"/>
        <w:rPr>
          <w:rFonts w:eastAsia="Times New Roman" w:cs="Times New Roman"/>
        </w:rPr>
      </w:pPr>
      <w:proofErr w:type="spellStart"/>
      <w:r w:rsidRPr="0080138C">
        <w:rPr>
          <w:rFonts w:eastAsia="Times New Roman" w:cs="Times New Roman"/>
        </w:rPr>
        <w:t>Taille</w:t>
      </w:r>
      <w:proofErr w:type="spellEnd"/>
    </w:p>
    <w:p w:rsidR="0080138C" w:rsidRPr="0080138C" w:rsidRDefault="0080138C" w:rsidP="0080138C">
      <w:pPr>
        <w:spacing w:after="0" w:line="240" w:lineRule="auto"/>
        <w:rPr>
          <w:rFonts w:eastAsia="Times New Roman" w:cs="Times New Roman"/>
        </w:rPr>
      </w:pPr>
      <w:proofErr w:type="spellStart"/>
      <w:r w:rsidRPr="0080138C">
        <w:rPr>
          <w:rFonts w:eastAsia="Times New Roman" w:cs="Times New Roman"/>
        </w:rPr>
        <w:t>Jacquerie</w:t>
      </w:r>
      <w:proofErr w:type="spellEnd"/>
    </w:p>
    <w:p w:rsidR="0080138C" w:rsidRPr="0080138C" w:rsidRDefault="0080138C" w:rsidP="0080138C">
      <w:pPr>
        <w:spacing w:after="0" w:line="240" w:lineRule="auto"/>
        <w:rPr>
          <w:rFonts w:eastAsia="Times New Roman" w:cs="Times New Roman"/>
        </w:rPr>
      </w:pPr>
      <w:r w:rsidRPr="0080138C">
        <w:rPr>
          <w:rFonts w:eastAsia="Times New Roman" w:cs="Times New Roman"/>
        </w:rPr>
        <w:t>Guilds</w:t>
      </w:r>
    </w:p>
    <w:p w:rsidR="0080138C" w:rsidRPr="0080138C" w:rsidRDefault="0080138C" w:rsidP="0080138C">
      <w:pPr>
        <w:spacing w:after="0" w:line="240" w:lineRule="auto"/>
        <w:rPr>
          <w:rFonts w:eastAsia="Times New Roman" w:cs="Times New Roman"/>
        </w:rPr>
      </w:pPr>
      <w:r w:rsidRPr="0080138C">
        <w:rPr>
          <w:rFonts w:eastAsia="Times New Roman" w:cs="Times New Roman"/>
        </w:rPr>
        <w:t>Hundred Years’ War</w:t>
      </w:r>
    </w:p>
    <w:p w:rsidR="0080138C" w:rsidRPr="0080138C" w:rsidRDefault="0080138C" w:rsidP="0080138C">
      <w:pPr>
        <w:spacing w:after="0" w:line="240" w:lineRule="auto"/>
        <w:rPr>
          <w:rFonts w:eastAsia="Times New Roman" w:cs="Times New Roman"/>
        </w:rPr>
      </w:pPr>
      <w:r w:rsidRPr="0080138C">
        <w:rPr>
          <w:rFonts w:eastAsia="Times New Roman" w:cs="Times New Roman"/>
        </w:rPr>
        <w:t>Longbow</w:t>
      </w:r>
    </w:p>
    <w:p w:rsidR="0080138C" w:rsidRPr="0080138C" w:rsidRDefault="0080138C" w:rsidP="0080138C">
      <w:pPr>
        <w:spacing w:after="0" w:line="240" w:lineRule="auto"/>
        <w:rPr>
          <w:rFonts w:eastAsia="Times New Roman" w:cs="Times New Roman"/>
        </w:rPr>
      </w:pPr>
      <w:r w:rsidRPr="0080138C">
        <w:rPr>
          <w:rFonts w:eastAsia="Times New Roman" w:cs="Times New Roman"/>
        </w:rPr>
        <w:t>Agincourt 1415</w:t>
      </w:r>
    </w:p>
    <w:p w:rsidR="0080138C" w:rsidRPr="0080138C" w:rsidRDefault="0080138C" w:rsidP="0080138C">
      <w:pPr>
        <w:spacing w:after="0" w:line="240" w:lineRule="auto"/>
        <w:rPr>
          <w:rFonts w:eastAsia="Times New Roman" w:cs="Times New Roman"/>
        </w:rPr>
      </w:pPr>
      <w:r w:rsidRPr="0080138C">
        <w:rPr>
          <w:rFonts w:eastAsia="Times New Roman" w:cs="Times New Roman"/>
        </w:rPr>
        <w:t>Joan of Arc</w:t>
      </w:r>
    </w:p>
    <w:p w:rsidR="0080138C" w:rsidRPr="0080138C" w:rsidRDefault="0080138C" w:rsidP="0080138C">
      <w:pPr>
        <w:spacing w:after="0" w:line="240" w:lineRule="auto"/>
        <w:rPr>
          <w:rFonts w:eastAsia="Times New Roman" w:cs="Times New Roman"/>
        </w:rPr>
      </w:pPr>
      <w:r w:rsidRPr="0080138C">
        <w:rPr>
          <w:rFonts w:eastAsia="Times New Roman" w:cs="Times New Roman"/>
        </w:rPr>
        <w:t>“Centralized papal monarchy”</w:t>
      </w:r>
    </w:p>
    <w:p w:rsidR="0080138C" w:rsidRPr="0080138C" w:rsidRDefault="0080138C" w:rsidP="0080138C">
      <w:pPr>
        <w:spacing w:after="0" w:line="240" w:lineRule="auto"/>
        <w:rPr>
          <w:rFonts w:eastAsia="Times New Roman" w:cs="Times New Roman"/>
        </w:rPr>
      </w:pPr>
      <w:r w:rsidRPr="0080138C">
        <w:rPr>
          <w:rFonts w:eastAsia="Times New Roman" w:cs="Times New Roman"/>
        </w:rPr>
        <w:t>Boniface VIII vs. Philip the Fair</w:t>
      </w:r>
    </w:p>
    <w:p w:rsidR="0080138C" w:rsidRPr="0080138C" w:rsidRDefault="0080138C" w:rsidP="0080138C">
      <w:pPr>
        <w:spacing w:after="0" w:line="240" w:lineRule="auto"/>
        <w:rPr>
          <w:rFonts w:eastAsia="Times New Roman" w:cs="Times New Roman"/>
        </w:rPr>
      </w:pPr>
      <w:proofErr w:type="spellStart"/>
      <w:r w:rsidRPr="0080138C">
        <w:rPr>
          <w:rFonts w:eastAsia="Times New Roman" w:cs="Times New Roman"/>
        </w:rPr>
        <w:t>Unam</w:t>
      </w:r>
      <w:proofErr w:type="spellEnd"/>
      <w:r w:rsidRPr="0080138C">
        <w:rPr>
          <w:rFonts w:eastAsia="Times New Roman" w:cs="Times New Roman"/>
        </w:rPr>
        <w:t xml:space="preserve"> Sanctum</w:t>
      </w:r>
      <w:r>
        <w:rPr>
          <w:rFonts w:eastAsia="Times New Roman" w:cs="Times New Roman"/>
        </w:rPr>
        <w:t xml:space="preserve"> </w:t>
      </w:r>
      <w:r w:rsidRPr="0080138C">
        <w:rPr>
          <w:rFonts w:eastAsia="Times New Roman" w:cs="Times New Roman"/>
        </w:rPr>
        <w:t>1302</w:t>
      </w:r>
    </w:p>
    <w:p w:rsidR="0080138C" w:rsidRPr="0080138C" w:rsidRDefault="0080138C" w:rsidP="0080138C">
      <w:pPr>
        <w:spacing w:after="0" w:line="240" w:lineRule="auto"/>
        <w:rPr>
          <w:rFonts w:eastAsia="Times New Roman" w:cs="Times New Roman"/>
        </w:rPr>
      </w:pPr>
      <w:r w:rsidRPr="0080138C">
        <w:rPr>
          <w:rFonts w:eastAsia="Times New Roman" w:cs="Times New Roman"/>
        </w:rPr>
        <w:t>Babylonian Captivity 1309</w:t>
      </w:r>
      <w:r>
        <w:rPr>
          <w:rFonts w:eastAsia="Times New Roman" w:cs="Times New Roman"/>
        </w:rPr>
        <w:t xml:space="preserve"> </w:t>
      </w:r>
      <w:r w:rsidRPr="0080138C">
        <w:rPr>
          <w:rFonts w:eastAsia="Times New Roman" w:cs="Times New Roman"/>
        </w:rPr>
        <w:t>-</w:t>
      </w:r>
      <w:r>
        <w:rPr>
          <w:rFonts w:eastAsia="Times New Roman" w:cs="Times New Roman"/>
        </w:rPr>
        <w:t xml:space="preserve"> </w:t>
      </w:r>
      <w:r w:rsidRPr="0080138C">
        <w:rPr>
          <w:rFonts w:eastAsia="Times New Roman" w:cs="Times New Roman"/>
        </w:rPr>
        <w:t>1377</w:t>
      </w:r>
    </w:p>
    <w:p w:rsidR="0080138C" w:rsidRPr="0080138C" w:rsidRDefault="0080138C" w:rsidP="0080138C">
      <w:pPr>
        <w:spacing w:after="0" w:line="240" w:lineRule="auto"/>
        <w:rPr>
          <w:rFonts w:eastAsia="Times New Roman" w:cs="Times New Roman"/>
        </w:rPr>
      </w:pPr>
      <w:r w:rsidRPr="0080138C">
        <w:rPr>
          <w:rFonts w:eastAsia="Times New Roman" w:cs="Times New Roman"/>
        </w:rPr>
        <w:t>John Wycliffe and the Lollards</w:t>
      </w:r>
    </w:p>
    <w:p w:rsidR="0080138C" w:rsidRPr="0080138C" w:rsidRDefault="0080138C" w:rsidP="0080138C">
      <w:pPr>
        <w:spacing w:after="0" w:line="240" w:lineRule="auto"/>
        <w:rPr>
          <w:rFonts w:eastAsia="Times New Roman" w:cs="Times New Roman"/>
        </w:rPr>
      </w:pPr>
      <w:r w:rsidRPr="0080138C">
        <w:rPr>
          <w:rFonts w:eastAsia="Times New Roman" w:cs="Times New Roman"/>
        </w:rPr>
        <w:t xml:space="preserve">Jan Huss and the </w:t>
      </w:r>
      <w:proofErr w:type="spellStart"/>
      <w:r w:rsidRPr="0080138C">
        <w:rPr>
          <w:rFonts w:eastAsia="Times New Roman" w:cs="Times New Roman"/>
        </w:rPr>
        <w:t>Hussites</w:t>
      </w:r>
      <w:proofErr w:type="spellEnd"/>
    </w:p>
    <w:p w:rsidR="0080138C" w:rsidRPr="0080138C" w:rsidRDefault="0080138C" w:rsidP="0080138C">
      <w:pPr>
        <w:spacing w:after="0" w:line="240" w:lineRule="auto"/>
        <w:rPr>
          <w:rFonts w:eastAsia="Times New Roman" w:cs="Times New Roman"/>
        </w:rPr>
      </w:pPr>
      <w:r w:rsidRPr="0080138C">
        <w:rPr>
          <w:rFonts w:eastAsia="Times New Roman" w:cs="Times New Roman"/>
        </w:rPr>
        <w:t>The Great Schism (1378</w:t>
      </w:r>
      <w:r>
        <w:rPr>
          <w:rFonts w:eastAsia="Times New Roman" w:cs="Times New Roman"/>
        </w:rPr>
        <w:t xml:space="preserve"> </w:t>
      </w:r>
      <w:r w:rsidRPr="0080138C">
        <w:rPr>
          <w:rFonts w:eastAsia="Times New Roman" w:cs="Times New Roman"/>
        </w:rPr>
        <w:t>-</w:t>
      </w:r>
      <w:r>
        <w:rPr>
          <w:rFonts w:eastAsia="Times New Roman" w:cs="Times New Roman"/>
        </w:rPr>
        <w:t xml:space="preserve"> </w:t>
      </w:r>
      <w:r w:rsidRPr="0080138C">
        <w:rPr>
          <w:rFonts w:eastAsia="Times New Roman" w:cs="Times New Roman"/>
        </w:rPr>
        <w:t>1417)</w:t>
      </w:r>
    </w:p>
    <w:p w:rsidR="0080138C" w:rsidRPr="0080138C" w:rsidRDefault="0080138C" w:rsidP="0080138C">
      <w:pPr>
        <w:spacing w:after="0" w:line="240" w:lineRule="auto"/>
        <w:rPr>
          <w:rFonts w:eastAsia="Times New Roman" w:cs="Times New Roman"/>
        </w:rPr>
      </w:pPr>
      <w:r w:rsidRPr="0080138C">
        <w:rPr>
          <w:rFonts w:eastAsia="Times New Roman" w:cs="Times New Roman"/>
        </w:rPr>
        <w:t>Conciliar movement</w:t>
      </w:r>
    </w:p>
    <w:p w:rsidR="0080138C" w:rsidRPr="0080138C" w:rsidRDefault="0080138C" w:rsidP="0080138C">
      <w:pPr>
        <w:spacing w:after="0" w:line="240" w:lineRule="auto"/>
        <w:rPr>
          <w:rFonts w:eastAsia="Times New Roman" w:cs="Times New Roman"/>
        </w:rPr>
      </w:pPr>
      <w:r w:rsidRPr="0080138C">
        <w:rPr>
          <w:rFonts w:eastAsia="Times New Roman" w:cs="Times New Roman"/>
        </w:rPr>
        <w:t>Boyars</w:t>
      </w:r>
    </w:p>
    <w:p w:rsidR="0080138C" w:rsidRPr="0080138C" w:rsidRDefault="0080138C" w:rsidP="0080138C">
      <w:pPr>
        <w:spacing w:after="0" w:line="240" w:lineRule="auto"/>
        <w:rPr>
          <w:rFonts w:eastAsia="Times New Roman" w:cs="Times New Roman"/>
        </w:rPr>
      </w:pPr>
      <w:r w:rsidRPr="0080138C">
        <w:rPr>
          <w:rFonts w:eastAsia="Times New Roman" w:cs="Times New Roman"/>
        </w:rPr>
        <w:t>Golden Horde</w:t>
      </w:r>
    </w:p>
    <w:p w:rsidR="000649B4" w:rsidRPr="006E497E" w:rsidRDefault="000649B4" w:rsidP="006E497E">
      <w:pPr>
        <w:pStyle w:val="NoSpacing"/>
        <w:rPr>
          <w:sz w:val="24"/>
          <w:szCs w:val="24"/>
        </w:rPr>
      </w:pPr>
      <w:r>
        <w:rPr>
          <w:sz w:val="24"/>
          <w:szCs w:val="24"/>
        </w:rPr>
        <w:tab/>
      </w:r>
      <w:r>
        <w:rPr>
          <w:sz w:val="24"/>
          <w:szCs w:val="24"/>
        </w:rPr>
        <w:tab/>
        <w:t xml:space="preserve"> </w:t>
      </w:r>
    </w:p>
    <w:sectPr w:rsidR="000649B4" w:rsidRPr="006E497E" w:rsidSect="006E4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7E"/>
    <w:rsid w:val="000649B4"/>
    <w:rsid w:val="001C55DF"/>
    <w:rsid w:val="004733F3"/>
    <w:rsid w:val="006E497E"/>
    <w:rsid w:val="0080138C"/>
    <w:rsid w:val="00C40BAF"/>
    <w:rsid w:val="00D4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2B6B7-6B5C-4DEC-B8C6-E1701DD2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7E"/>
    <w:pPr>
      <w:spacing w:after="0" w:line="240" w:lineRule="auto"/>
    </w:pPr>
  </w:style>
  <w:style w:type="character" w:styleId="Hyperlink">
    <w:name w:val="Hyperlink"/>
    <w:basedOn w:val="DefaultParagraphFont"/>
    <w:uiPriority w:val="99"/>
    <w:unhideWhenUsed/>
    <w:rsid w:val="00D43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2869">
      <w:bodyDiv w:val="1"/>
      <w:marLeft w:val="0"/>
      <w:marRight w:val="0"/>
      <w:marTop w:val="0"/>
      <w:marBottom w:val="0"/>
      <w:divBdr>
        <w:top w:val="none" w:sz="0" w:space="0" w:color="auto"/>
        <w:left w:val="none" w:sz="0" w:space="0" w:color="auto"/>
        <w:bottom w:val="none" w:sz="0" w:space="0" w:color="auto"/>
        <w:right w:val="none" w:sz="0" w:space="0" w:color="auto"/>
      </w:divBdr>
      <w:divsChild>
        <w:div w:id="1814518060">
          <w:marLeft w:val="0"/>
          <w:marRight w:val="0"/>
          <w:marTop w:val="0"/>
          <w:marBottom w:val="0"/>
          <w:divBdr>
            <w:top w:val="none" w:sz="0" w:space="0" w:color="auto"/>
            <w:left w:val="none" w:sz="0" w:space="0" w:color="auto"/>
            <w:bottom w:val="none" w:sz="0" w:space="0" w:color="auto"/>
            <w:right w:val="none" w:sz="0" w:space="0" w:color="auto"/>
          </w:divBdr>
        </w:div>
        <w:div w:id="2092118288">
          <w:marLeft w:val="0"/>
          <w:marRight w:val="0"/>
          <w:marTop w:val="0"/>
          <w:marBottom w:val="0"/>
          <w:divBdr>
            <w:top w:val="none" w:sz="0" w:space="0" w:color="auto"/>
            <w:left w:val="none" w:sz="0" w:space="0" w:color="auto"/>
            <w:bottom w:val="none" w:sz="0" w:space="0" w:color="auto"/>
            <w:right w:val="none" w:sz="0" w:space="0" w:color="auto"/>
          </w:divBdr>
        </w:div>
        <w:div w:id="1291786872">
          <w:marLeft w:val="0"/>
          <w:marRight w:val="0"/>
          <w:marTop w:val="0"/>
          <w:marBottom w:val="0"/>
          <w:divBdr>
            <w:top w:val="none" w:sz="0" w:space="0" w:color="auto"/>
            <w:left w:val="none" w:sz="0" w:space="0" w:color="auto"/>
            <w:bottom w:val="none" w:sz="0" w:space="0" w:color="auto"/>
            <w:right w:val="none" w:sz="0" w:space="0" w:color="auto"/>
          </w:divBdr>
        </w:div>
        <w:div w:id="1822113528">
          <w:marLeft w:val="0"/>
          <w:marRight w:val="0"/>
          <w:marTop w:val="0"/>
          <w:marBottom w:val="0"/>
          <w:divBdr>
            <w:top w:val="none" w:sz="0" w:space="0" w:color="auto"/>
            <w:left w:val="none" w:sz="0" w:space="0" w:color="auto"/>
            <w:bottom w:val="none" w:sz="0" w:space="0" w:color="auto"/>
            <w:right w:val="none" w:sz="0" w:space="0" w:color="auto"/>
          </w:divBdr>
        </w:div>
        <w:div w:id="1264068372">
          <w:marLeft w:val="0"/>
          <w:marRight w:val="0"/>
          <w:marTop w:val="0"/>
          <w:marBottom w:val="0"/>
          <w:divBdr>
            <w:top w:val="none" w:sz="0" w:space="0" w:color="auto"/>
            <w:left w:val="none" w:sz="0" w:space="0" w:color="auto"/>
            <w:bottom w:val="none" w:sz="0" w:space="0" w:color="auto"/>
            <w:right w:val="none" w:sz="0" w:space="0" w:color="auto"/>
          </w:divBdr>
        </w:div>
        <w:div w:id="1342929490">
          <w:marLeft w:val="0"/>
          <w:marRight w:val="0"/>
          <w:marTop w:val="0"/>
          <w:marBottom w:val="0"/>
          <w:divBdr>
            <w:top w:val="none" w:sz="0" w:space="0" w:color="auto"/>
            <w:left w:val="none" w:sz="0" w:space="0" w:color="auto"/>
            <w:bottom w:val="none" w:sz="0" w:space="0" w:color="auto"/>
            <w:right w:val="none" w:sz="0" w:space="0" w:color="auto"/>
          </w:divBdr>
        </w:div>
        <w:div w:id="1513840419">
          <w:marLeft w:val="0"/>
          <w:marRight w:val="0"/>
          <w:marTop w:val="0"/>
          <w:marBottom w:val="0"/>
          <w:divBdr>
            <w:top w:val="none" w:sz="0" w:space="0" w:color="auto"/>
            <w:left w:val="none" w:sz="0" w:space="0" w:color="auto"/>
            <w:bottom w:val="none" w:sz="0" w:space="0" w:color="auto"/>
            <w:right w:val="none" w:sz="0" w:space="0" w:color="auto"/>
          </w:divBdr>
        </w:div>
        <w:div w:id="1528518438">
          <w:marLeft w:val="0"/>
          <w:marRight w:val="0"/>
          <w:marTop w:val="0"/>
          <w:marBottom w:val="0"/>
          <w:divBdr>
            <w:top w:val="none" w:sz="0" w:space="0" w:color="auto"/>
            <w:left w:val="none" w:sz="0" w:space="0" w:color="auto"/>
            <w:bottom w:val="none" w:sz="0" w:space="0" w:color="auto"/>
            <w:right w:val="none" w:sz="0" w:space="0" w:color="auto"/>
          </w:divBdr>
        </w:div>
        <w:div w:id="1927834916">
          <w:marLeft w:val="0"/>
          <w:marRight w:val="0"/>
          <w:marTop w:val="0"/>
          <w:marBottom w:val="0"/>
          <w:divBdr>
            <w:top w:val="none" w:sz="0" w:space="0" w:color="auto"/>
            <w:left w:val="none" w:sz="0" w:space="0" w:color="auto"/>
            <w:bottom w:val="none" w:sz="0" w:space="0" w:color="auto"/>
            <w:right w:val="none" w:sz="0" w:space="0" w:color="auto"/>
          </w:divBdr>
        </w:div>
        <w:div w:id="766540270">
          <w:marLeft w:val="0"/>
          <w:marRight w:val="0"/>
          <w:marTop w:val="0"/>
          <w:marBottom w:val="0"/>
          <w:divBdr>
            <w:top w:val="none" w:sz="0" w:space="0" w:color="auto"/>
            <w:left w:val="none" w:sz="0" w:space="0" w:color="auto"/>
            <w:bottom w:val="none" w:sz="0" w:space="0" w:color="auto"/>
            <w:right w:val="none" w:sz="0" w:space="0" w:color="auto"/>
          </w:divBdr>
        </w:div>
        <w:div w:id="977026889">
          <w:marLeft w:val="0"/>
          <w:marRight w:val="0"/>
          <w:marTop w:val="0"/>
          <w:marBottom w:val="0"/>
          <w:divBdr>
            <w:top w:val="none" w:sz="0" w:space="0" w:color="auto"/>
            <w:left w:val="none" w:sz="0" w:space="0" w:color="auto"/>
            <w:bottom w:val="none" w:sz="0" w:space="0" w:color="auto"/>
            <w:right w:val="none" w:sz="0" w:space="0" w:color="auto"/>
          </w:divBdr>
        </w:div>
        <w:div w:id="2089616574">
          <w:marLeft w:val="0"/>
          <w:marRight w:val="0"/>
          <w:marTop w:val="0"/>
          <w:marBottom w:val="0"/>
          <w:divBdr>
            <w:top w:val="none" w:sz="0" w:space="0" w:color="auto"/>
            <w:left w:val="none" w:sz="0" w:space="0" w:color="auto"/>
            <w:bottom w:val="none" w:sz="0" w:space="0" w:color="auto"/>
            <w:right w:val="none" w:sz="0" w:space="0" w:color="auto"/>
          </w:divBdr>
        </w:div>
        <w:div w:id="1755278180">
          <w:marLeft w:val="0"/>
          <w:marRight w:val="0"/>
          <w:marTop w:val="0"/>
          <w:marBottom w:val="0"/>
          <w:divBdr>
            <w:top w:val="none" w:sz="0" w:space="0" w:color="auto"/>
            <w:left w:val="none" w:sz="0" w:space="0" w:color="auto"/>
            <w:bottom w:val="none" w:sz="0" w:space="0" w:color="auto"/>
            <w:right w:val="none" w:sz="0" w:space="0" w:color="auto"/>
          </w:divBdr>
        </w:div>
        <w:div w:id="2122215896">
          <w:marLeft w:val="0"/>
          <w:marRight w:val="0"/>
          <w:marTop w:val="0"/>
          <w:marBottom w:val="0"/>
          <w:divBdr>
            <w:top w:val="none" w:sz="0" w:space="0" w:color="auto"/>
            <w:left w:val="none" w:sz="0" w:space="0" w:color="auto"/>
            <w:bottom w:val="none" w:sz="0" w:space="0" w:color="auto"/>
            <w:right w:val="none" w:sz="0" w:space="0" w:color="auto"/>
          </w:divBdr>
        </w:div>
        <w:div w:id="499001127">
          <w:marLeft w:val="0"/>
          <w:marRight w:val="0"/>
          <w:marTop w:val="0"/>
          <w:marBottom w:val="0"/>
          <w:divBdr>
            <w:top w:val="none" w:sz="0" w:space="0" w:color="auto"/>
            <w:left w:val="none" w:sz="0" w:space="0" w:color="auto"/>
            <w:bottom w:val="none" w:sz="0" w:space="0" w:color="auto"/>
            <w:right w:val="none" w:sz="0" w:space="0" w:color="auto"/>
          </w:divBdr>
        </w:div>
        <w:div w:id="582644972">
          <w:marLeft w:val="0"/>
          <w:marRight w:val="0"/>
          <w:marTop w:val="0"/>
          <w:marBottom w:val="0"/>
          <w:divBdr>
            <w:top w:val="none" w:sz="0" w:space="0" w:color="auto"/>
            <w:left w:val="none" w:sz="0" w:space="0" w:color="auto"/>
            <w:bottom w:val="none" w:sz="0" w:space="0" w:color="auto"/>
            <w:right w:val="none" w:sz="0" w:space="0" w:color="auto"/>
          </w:divBdr>
        </w:div>
        <w:div w:id="795681061">
          <w:marLeft w:val="0"/>
          <w:marRight w:val="0"/>
          <w:marTop w:val="0"/>
          <w:marBottom w:val="0"/>
          <w:divBdr>
            <w:top w:val="none" w:sz="0" w:space="0" w:color="auto"/>
            <w:left w:val="none" w:sz="0" w:space="0" w:color="auto"/>
            <w:bottom w:val="none" w:sz="0" w:space="0" w:color="auto"/>
            <w:right w:val="none" w:sz="0" w:space="0" w:color="auto"/>
          </w:divBdr>
        </w:div>
        <w:div w:id="409549360">
          <w:marLeft w:val="0"/>
          <w:marRight w:val="0"/>
          <w:marTop w:val="0"/>
          <w:marBottom w:val="0"/>
          <w:divBdr>
            <w:top w:val="none" w:sz="0" w:space="0" w:color="auto"/>
            <w:left w:val="none" w:sz="0" w:space="0" w:color="auto"/>
            <w:bottom w:val="none" w:sz="0" w:space="0" w:color="auto"/>
            <w:right w:val="none" w:sz="0" w:space="0" w:color="auto"/>
          </w:divBdr>
        </w:div>
        <w:div w:id="1554538455">
          <w:marLeft w:val="0"/>
          <w:marRight w:val="0"/>
          <w:marTop w:val="0"/>
          <w:marBottom w:val="0"/>
          <w:divBdr>
            <w:top w:val="none" w:sz="0" w:space="0" w:color="auto"/>
            <w:left w:val="none" w:sz="0" w:space="0" w:color="auto"/>
            <w:bottom w:val="none" w:sz="0" w:space="0" w:color="auto"/>
            <w:right w:val="none" w:sz="0" w:space="0" w:color="auto"/>
          </w:divBdr>
        </w:div>
        <w:div w:id="1774208100">
          <w:marLeft w:val="0"/>
          <w:marRight w:val="0"/>
          <w:marTop w:val="0"/>
          <w:marBottom w:val="0"/>
          <w:divBdr>
            <w:top w:val="none" w:sz="0" w:space="0" w:color="auto"/>
            <w:left w:val="none" w:sz="0" w:space="0" w:color="auto"/>
            <w:bottom w:val="none" w:sz="0" w:space="0" w:color="auto"/>
            <w:right w:val="none" w:sz="0" w:space="0" w:color="auto"/>
          </w:divBdr>
        </w:div>
        <w:div w:id="1476534247">
          <w:marLeft w:val="0"/>
          <w:marRight w:val="0"/>
          <w:marTop w:val="0"/>
          <w:marBottom w:val="0"/>
          <w:divBdr>
            <w:top w:val="none" w:sz="0" w:space="0" w:color="auto"/>
            <w:left w:val="none" w:sz="0" w:space="0" w:color="auto"/>
            <w:bottom w:val="none" w:sz="0" w:space="0" w:color="auto"/>
            <w:right w:val="none" w:sz="0" w:space="0" w:color="auto"/>
          </w:divBdr>
        </w:div>
        <w:div w:id="1732270822">
          <w:marLeft w:val="0"/>
          <w:marRight w:val="0"/>
          <w:marTop w:val="0"/>
          <w:marBottom w:val="0"/>
          <w:divBdr>
            <w:top w:val="none" w:sz="0" w:space="0" w:color="auto"/>
            <w:left w:val="none" w:sz="0" w:space="0" w:color="auto"/>
            <w:bottom w:val="none" w:sz="0" w:space="0" w:color="auto"/>
            <w:right w:val="none" w:sz="0" w:space="0" w:color="auto"/>
          </w:divBdr>
        </w:div>
        <w:div w:id="1244755723">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276066711">
          <w:marLeft w:val="0"/>
          <w:marRight w:val="0"/>
          <w:marTop w:val="0"/>
          <w:marBottom w:val="0"/>
          <w:divBdr>
            <w:top w:val="none" w:sz="0" w:space="0" w:color="auto"/>
            <w:left w:val="none" w:sz="0" w:space="0" w:color="auto"/>
            <w:bottom w:val="none" w:sz="0" w:space="0" w:color="auto"/>
            <w:right w:val="none" w:sz="0" w:space="0" w:color="auto"/>
          </w:divBdr>
        </w:div>
        <w:div w:id="1306473717">
          <w:marLeft w:val="0"/>
          <w:marRight w:val="0"/>
          <w:marTop w:val="0"/>
          <w:marBottom w:val="0"/>
          <w:divBdr>
            <w:top w:val="none" w:sz="0" w:space="0" w:color="auto"/>
            <w:left w:val="none" w:sz="0" w:space="0" w:color="auto"/>
            <w:bottom w:val="none" w:sz="0" w:space="0" w:color="auto"/>
            <w:right w:val="none" w:sz="0" w:space="0" w:color="auto"/>
          </w:divBdr>
        </w:div>
        <w:div w:id="551886774">
          <w:marLeft w:val="0"/>
          <w:marRight w:val="0"/>
          <w:marTop w:val="0"/>
          <w:marBottom w:val="0"/>
          <w:divBdr>
            <w:top w:val="none" w:sz="0" w:space="0" w:color="auto"/>
            <w:left w:val="none" w:sz="0" w:space="0" w:color="auto"/>
            <w:bottom w:val="none" w:sz="0" w:space="0" w:color="auto"/>
            <w:right w:val="none" w:sz="0" w:space="0" w:color="auto"/>
          </w:divBdr>
        </w:div>
        <w:div w:id="335613496">
          <w:marLeft w:val="0"/>
          <w:marRight w:val="0"/>
          <w:marTop w:val="0"/>
          <w:marBottom w:val="0"/>
          <w:divBdr>
            <w:top w:val="none" w:sz="0" w:space="0" w:color="auto"/>
            <w:left w:val="none" w:sz="0" w:space="0" w:color="auto"/>
            <w:bottom w:val="none" w:sz="0" w:space="0" w:color="auto"/>
            <w:right w:val="none" w:sz="0" w:space="0" w:color="auto"/>
          </w:divBdr>
        </w:div>
        <w:div w:id="203037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CONARD</dc:creator>
  <cp:keywords/>
  <dc:description/>
  <cp:lastModifiedBy>TOM CONARD</cp:lastModifiedBy>
  <cp:revision>4</cp:revision>
  <dcterms:created xsi:type="dcterms:W3CDTF">2015-06-01T14:30:00Z</dcterms:created>
  <dcterms:modified xsi:type="dcterms:W3CDTF">2015-06-01T17:20:00Z</dcterms:modified>
</cp:coreProperties>
</file>